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4217"/>
      </w:tblGrid>
      <w:tr w:rsidR="00511873" w:rsidRPr="00511873" w:rsidTr="00511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976E3A" w:rsidP="0051187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Ca</w:t>
            </w:r>
            <w:r w:rsidR="00511873" w:rsidRPr="00511873">
              <w:rPr>
                <w:b/>
              </w:rPr>
              <w:t>tegory One</w:t>
            </w:r>
          </w:p>
        </w:tc>
        <w:tc>
          <w:tcPr>
            <w:tcW w:w="4172" w:type="dxa"/>
          </w:tcPr>
          <w:p w:rsidR="00511873" w:rsidRPr="00511873" w:rsidRDefault="00511873" w:rsidP="00511873">
            <w:pPr>
              <w:jc w:val="center"/>
              <w:rPr>
                <w:b/>
              </w:rPr>
            </w:pPr>
            <w:r w:rsidRPr="00511873">
              <w:rPr>
                <w:b/>
              </w:rPr>
              <w:t>Amount Allocated</w:t>
            </w:r>
          </w:p>
        </w:tc>
      </w:tr>
      <w:tr w:rsidR="00511873" w:rsidRPr="00511873" w:rsidTr="0051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CHB Community Security Trust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rPr>
                <w:rFonts w:ascii="Times New Roman" w:hAnsi="Times New Roman" w:cs="Times New Roman"/>
                <w:sz w:val="24"/>
                <w:szCs w:val="24"/>
              </w:rPr>
              <w:t>$500.00</w:t>
            </w:r>
          </w:p>
        </w:tc>
      </w:tr>
      <w:tr w:rsidR="00511873" w:rsidRPr="00511873" w:rsidTr="0051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Pregnancy and Parenting CHB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$1,990</w:t>
            </w:r>
          </w:p>
        </w:tc>
      </w:tr>
      <w:tr w:rsidR="00511873" w:rsidRPr="00511873" w:rsidTr="0051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Porangahau Maori Committee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$1,000.00</w:t>
            </w:r>
          </w:p>
        </w:tc>
      </w:tr>
      <w:tr w:rsidR="00511873" w:rsidRPr="00511873" w:rsidTr="0051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Tamatea Pokai Moana Waka Ama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$500.00</w:t>
            </w:r>
          </w:p>
        </w:tc>
      </w:tr>
      <w:tr w:rsidR="00511873" w:rsidRPr="00511873" w:rsidTr="0051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CHB Maori Wardens Sub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$300.00</w:t>
            </w:r>
          </w:p>
        </w:tc>
      </w:tr>
      <w:tr w:rsidR="00511873" w:rsidRPr="00511873" w:rsidTr="0051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Central Hawke's Bay Parents Centre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$500.00</w:t>
            </w:r>
          </w:p>
        </w:tc>
      </w:tr>
      <w:tr w:rsidR="00511873" w:rsidRPr="00511873" w:rsidTr="0051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Central Hawke's Bay Toy Library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$500.00</w:t>
            </w:r>
          </w:p>
        </w:tc>
      </w:tr>
      <w:tr w:rsidR="00511873" w:rsidRPr="00511873" w:rsidTr="0051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Ongaonga Playcentre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$750.00</w:t>
            </w:r>
          </w:p>
        </w:tc>
      </w:tr>
      <w:tr w:rsidR="00CB1C81" w:rsidRPr="00511873" w:rsidTr="00511873">
        <w:trPr>
          <w:tblCellSpacing w:w="15" w:type="dxa"/>
        </w:trPr>
        <w:tc>
          <w:tcPr>
            <w:tcW w:w="0" w:type="auto"/>
            <w:vAlign w:val="center"/>
          </w:tcPr>
          <w:p w:rsidR="00CB1C81" w:rsidRPr="00511873" w:rsidRDefault="00CB1C81" w:rsidP="00CB1C81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4172" w:type="dxa"/>
          </w:tcPr>
          <w:p w:rsidR="00CB1C81" w:rsidRPr="00511873" w:rsidRDefault="00CB1C81" w:rsidP="00511873">
            <w:r>
              <w:t>$6040.00</w:t>
            </w:r>
          </w:p>
        </w:tc>
      </w:tr>
      <w:tr w:rsidR="00511873" w:rsidRPr="00511873" w:rsidTr="00511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pPr>
              <w:jc w:val="center"/>
              <w:rPr>
                <w:b/>
              </w:rPr>
            </w:pPr>
            <w:r w:rsidRPr="00511873">
              <w:rPr>
                <w:b/>
              </w:rPr>
              <w:t>Category Two</w:t>
            </w:r>
          </w:p>
        </w:tc>
        <w:tc>
          <w:tcPr>
            <w:tcW w:w="4172" w:type="dxa"/>
          </w:tcPr>
          <w:p w:rsidR="00511873" w:rsidRPr="00511873" w:rsidRDefault="00511873" w:rsidP="00511873"/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EPIC Ministries Inc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rPr>
                <w:rFonts w:ascii="Times New Roman" w:hAnsi="Times New Roman" w:cs="Times New Roman"/>
                <w:sz w:val="24"/>
                <w:szCs w:val="24"/>
              </w:rPr>
              <w:t>$2,000.00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Connecting for Youth Employment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$1,000.00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Waipawa United Incorporated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$1,500.00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Central Hawke's Bay Foodbank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$1,000.00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Electra Gallery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$1,500.00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Camp Wakarara Inc Society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$1,000.00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Takapau Playcentre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$750.00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St Vincent de Paul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$1,000.00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The Arts and Crafts Corner Otane Inc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$500.00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Christmas Lights House &amp; Santa Sleigh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$430.00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The Paul Hunter Centre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$2,000.00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Central Hawkes Bay Budget Service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$2,000.00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Waipukurau Scout/Guide Hall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$880.00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 xml:space="preserve">The Food Basket 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$1,000.00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Age Concern Hawkes Bay - CHB Office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$1,500.00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lastRenderedPageBreak/>
              <w:t>Royal New Zealand Plunket Trust - Waipukurau Plunket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$700.00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NZ Council of Victim Support Groups Inc Cental Hawkes Bay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$700.00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Ruahine Cadet Unit Support Committee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$1,000.00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Pregnancy Help Central Hawkes Bay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$1,000.00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Tikokino Playcentre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$750.00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Central Hawke's Bay Parents Centre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$500.00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Waipukurau Little Theatre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$500.00</w:t>
            </w:r>
          </w:p>
        </w:tc>
      </w:tr>
      <w:tr w:rsidR="00511873" w:rsidRPr="00511873" w:rsidTr="00222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73" w:rsidRPr="00511873" w:rsidRDefault="00511873" w:rsidP="00511873">
            <w:r w:rsidRPr="00511873">
              <w:t>Porangahau Playcentre</w:t>
            </w:r>
          </w:p>
        </w:tc>
        <w:tc>
          <w:tcPr>
            <w:tcW w:w="4172" w:type="dxa"/>
            <w:vAlign w:val="center"/>
          </w:tcPr>
          <w:p w:rsidR="00511873" w:rsidRDefault="00511873" w:rsidP="00511873">
            <w:r>
              <w:t>$750.00</w:t>
            </w:r>
          </w:p>
        </w:tc>
      </w:tr>
      <w:tr w:rsidR="00CB1C81" w:rsidRPr="00511873" w:rsidTr="00222D63">
        <w:trPr>
          <w:tblCellSpacing w:w="15" w:type="dxa"/>
        </w:trPr>
        <w:tc>
          <w:tcPr>
            <w:tcW w:w="0" w:type="auto"/>
            <w:vAlign w:val="center"/>
          </w:tcPr>
          <w:p w:rsidR="00CB1C81" w:rsidRPr="00CB1C81" w:rsidRDefault="00CB1C81" w:rsidP="00CB1C81">
            <w:pPr>
              <w:jc w:val="right"/>
              <w:rPr>
                <w:b/>
              </w:rPr>
            </w:pPr>
            <w:r w:rsidRPr="00CB1C81">
              <w:rPr>
                <w:b/>
              </w:rPr>
              <w:t>Total:</w:t>
            </w:r>
          </w:p>
        </w:tc>
        <w:tc>
          <w:tcPr>
            <w:tcW w:w="4172" w:type="dxa"/>
            <w:vAlign w:val="center"/>
          </w:tcPr>
          <w:p w:rsidR="00CB1C81" w:rsidRDefault="00CB1C81" w:rsidP="00511873">
            <w:r>
              <w:t>$23,960.00</w:t>
            </w:r>
          </w:p>
        </w:tc>
      </w:tr>
      <w:tr w:rsidR="00A2504B" w:rsidRPr="00511873" w:rsidTr="00222D63">
        <w:trPr>
          <w:tblCellSpacing w:w="15" w:type="dxa"/>
        </w:trPr>
        <w:tc>
          <w:tcPr>
            <w:tcW w:w="0" w:type="auto"/>
            <w:vAlign w:val="center"/>
          </w:tcPr>
          <w:p w:rsidR="00A2504B" w:rsidRPr="00CB1C81" w:rsidRDefault="00A2504B" w:rsidP="00A2504B">
            <w:pPr>
              <w:jc w:val="center"/>
              <w:rPr>
                <w:b/>
              </w:rPr>
            </w:pPr>
            <w:r>
              <w:rPr>
                <w:b/>
              </w:rPr>
              <w:t>Total CVOS funding administered to local organisations</w:t>
            </w:r>
          </w:p>
        </w:tc>
        <w:tc>
          <w:tcPr>
            <w:tcW w:w="4172" w:type="dxa"/>
            <w:vAlign w:val="center"/>
          </w:tcPr>
          <w:p w:rsidR="00A2504B" w:rsidRPr="00A2504B" w:rsidRDefault="00A2504B" w:rsidP="00511873">
            <w:pPr>
              <w:rPr>
                <w:b/>
              </w:rPr>
            </w:pPr>
            <w:r w:rsidRPr="00A2504B">
              <w:rPr>
                <w:b/>
              </w:rPr>
              <w:t>$30,000.00</w:t>
            </w:r>
          </w:p>
        </w:tc>
      </w:tr>
    </w:tbl>
    <w:p w:rsidR="00511873" w:rsidRDefault="00511873"/>
    <w:sectPr w:rsidR="00511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73"/>
    <w:rsid w:val="00511873"/>
    <w:rsid w:val="005C275F"/>
    <w:rsid w:val="007569A2"/>
    <w:rsid w:val="007A3946"/>
    <w:rsid w:val="00976E3A"/>
    <w:rsid w:val="00A2504B"/>
    <w:rsid w:val="00A92363"/>
    <w:rsid w:val="00C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FA967-0368-41EC-A1B2-4D05CF29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1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873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1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511873"/>
    <w:rPr>
      <w:i/>
      <w:iCs/>
    </w:rPr>
  </w:style>
  <w:style w:type="character" w:styleId="Strong">
    <w:name w:val="Strong"/>
    <w:basedOn w:val="DefaultParagraphFont"/>
    <w:uiPriority w:val="22"/>
    <w:qFormat/>
    <w:rsid w:val="005118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1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Hawkes Bay District Council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Cover</dc:creator>
  <cp:keywords/>
  <dc:description/>
  <cp:lastModifiedBy>Ngai Deckard</cp:lastModifiedBy>
  <cp:revision>2</cp:revision>
  <dcterms:created xsi:type="dcterms:W3CDTF">2019-10-21T03:45:00Z</dcterms:created>
  <dcterms:modified xsi:type="dcterms:W3CDTF">2019-10-21T03:45:00Z</dcterms:modified>
</cp:coreProperties>
</file>